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1197" w14:textId="77777777" w:rsidR="00DE7DEE" w:rsidRDefault="00D7643D" w:rsidP="00D7643D">
      <w:pPr>
        <w:ind w:leftChars="-270" w:left="-567" w:rightChars="-405" w:right="-85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別記様式第１号の２（第３条、第５１条の８関係）</w:t>
      </w:r>
    </w:p>
    <w:p w14:paraId="1DE4C96A" w14:textId="77777777" w:rsidR="00D7643D" w:rsidRDefault="00D7643D" w:rsidP="0052274E">
      <w:pPr>
        <w:ind w:leftChars="-270" w:left="-567"/>
        <w:jc w:val="center"/>
        <w:rPr>
          <w:sz w:val="22"/>
        </w:rPr>
      </w:pPr>
      <w:r>
        <w:rPr>
          <w:rFonts w:hint="eastAsia"/>
          <w:sz w:val="22"/>
        </w:rPr>
        <w:t>消防計画作成（変更）届出書</w:t>
      </w:r>
    </w:p>
    <w:tbl>
      <w:tblPr>
        <w:tblW w:w="9735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  <w:gridCol w:w="3666"/>
        <w:gridCol w:w="1839"/>
      </w:tblGrid>
      <w:tr w:rsidR="00D7643D" w14:paraId="151548CF" w14:textId="77777777" w:rsidTr="00B32E80">
        <w:trPr>
          <w:trHeight w:val="4719"/>
        </w:trPr>
        <w:tc>
          <w:tcPr>
            <w:tcW w:w="9735" w:type="dxa"/>
            <w:gridSpan w:val="3"/>
          </w:tcPr>
          <w:p w14:paraId="1A55F109" w14:textId="77777777" w:rsidR="00B32E80" w:rsidRDefault="00B32E80" w:rsidP="00B32E80">
            <w:pPr>
              <w:spacing w:line="0" w:lineRule="atLeast"/>
              <w:ind w:firstLineChars="3500" w:firstLine="7700"/>
              <w:jc w:val="left"/>
              <w:rPr>
                <w:sz w:val="22"/>
              </w:rPr>
            </w:pPr>
          </w:p>
          <w:p w14:paraId="350DEF7F" w14:textId="565BC9B4" w:rsidR="00E53854" w:rsidRDefault="00B32E80" w:rsidP="00B32E80">
            <w:pPr>
              <w:spacing w:line="0" w:lineRule="atLeast"/>
              <w:ind w:firstLineChars="3500" w:firstLine="77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6D0FAF36" w14:textId="2E57E6ED" w:rsidR="00D7643D" w:rsidRDefault="003269DA" w:rsidP="00B32E80">
            <w:pPr>
              <w:spacing w:line="0" w:lineRule="atLeast"/>
              <w:ind w:firstLineChars="100" w:firstLine="210"/>
              <w:jc w:val="left"/>
              <w:rPr>
                <w:sz w:val="22"/>
              </w:rPr>
            </w:pPr>
            <w:r w:rsidRPr="003269DA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5BCC59E" wp14:editId="64A4E7B7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189230</wp:posOffset>
                      </wp:positionV>
                      <wp:extent cx="486410" cy="733425"/>
                      <wp:effectExtent l="0" t="0" r="0" b="9525"/>
                      <wp:wrapNone/>
                      <wp:docPr id="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733425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A39487" w14:textId="77777777" w:rsidR="003269DA" w:rsidRPr="003269DA" w:rsidRDefault="003269DA" w:rsidP="003269DA">
                                    <w:pPr>
                                      <w:spacing w:line="180" w:lineRule="auto"/>
                                      <w:rPr>
                                        <w:sz w:val="22"/>
                                      </w:rPr>
                                    </w:pPr>
                                    <w:r w:rsidRPr="003269DA">
                                      <w:rPr>
                                        <w:rFonts w:hint="eastAsia"/>
                                        <w:sz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6F90C" w14:textId="77777777" w:rsidR="003269DA" w:rsidRPr="003269DA" w:rsidRDefault="003269DA" w:rsidP="003269DA">
                                    <w:pPr>
                                      <w:spacing w:line="180" w:lineRule="auto"/>
                                      <w:rPr>
                                        <w:sz w:val="22"/>
                                      </w:rPr>
                                    </w:pPr>
                                    <w:r w:rsidRPr="003269DA">
                                      <w:rPr>
                                        <w:rFonts w:hint="eastAsia"/>
                                        <w:sz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CC59E" id="Group 30" o:spid="_x0000_s1026" style="position:absolute;left:0;text-align:left;margin-left:274.8pt;margin-top:14.9pt;width:38.3pt;height:57.75pt;z-index:25166131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20A39487" w14:textId="77777777" w:rsidR="003269DA" w:rsidRPr="003269DA" w:rsidRDefault="003269DA" w:rsidP="003269DA">
                              <w:pPr>
                                <w:spacing w:line="180" w:lineRule="auto"/>
                                <w:rPr>
                                  <w:sz w:val="22"/>
                                </w:rPr>
                              </w:pPr>
                              <w:r w:rsidRPr="003269DA">
                                <w:rPr>
                                  <w:rFonts w:hint="eastAsia"/>
                                  <w:sz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2B96F90C" w14:textId="77777777" w:rsidR="003269DA" w:rsidRPr="003269DA" w:rsidRDefault="003269DA" w:rsidP="003269DA">
                              <w:pPr>
                                <w:spacing w:line="180" w:lineRule="auto"/>
                                <w:rPr>
                                  <w:sz w:val="22"/>
                                </w:rPr>
                              </w:pPr>
                              <w:r w:rsidRPr="003269DA">
                                <w:rPr>
                                  <w:rFonts w:hint="eastAsia"/>
                                  <w:sz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643D">
              <w:rPr>
                <w:rFonts w:hint="eastAsia"/>
                <w:sz w:val="22"/>
              </w:rPr>
              <w:t>中芸広域連合消防本部</w:t>
            </w:r>
          </w:p>
          <w:p w14:paraId="0DC1A44E" w14:textId="7F7B0ABD" w:rsidR="00D7643D" w:rsidRDefault="00D7643D" w:rsidP="00B32E80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消防長　　　　　　</w:t>
            </w:r>
            <w:r w:rsidR="003263E8">
              <w:rPr>
                <w:rFonts w:hint="eastAsia"/>
                <w:sz w:val="22"/>
              </w:rPr>
              <w:t>様</w:t>
            </w:r>
          </w:p>
          <w:p w14:paraId="30C0B945" w14:textId="7D5A46F9" w:rsidR="00D7643D" w:rsidRDefault="00D7643D" w:rsidP="003269DA">
            <w:pPr>
              <w:spacing w:line="0" w:lineRule="atLeast"/>
              <w:ind w:firstLineChars="2900" w:firstLine="63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  <w:p w14:paraId="0B61AFE7" w14:textId="77777777" w:rsidR="003269DA" w:rsidRDefault="003269DA" w:rsidP="00D57630">
            <w:pPr>
              <w:spacing w:line="0" w:lineRule="atLeast"/>
              <w:ind w:firstLineChars="2800" w:firstLine="6160"/>
              <w:jc w:val="left"/>
              <w:rPr>
                <w:sz w:val="22"/>
              </w:rPr>
            </w:pPr>
          </w:p>
          <w:p w14:paraId="79C2110A" w14:textId="77777777" w:rsidR="00D7643D" w:rsidRPr="00D7643D" w:rsidRDefault="00D7643D" w:rsidP="003269DA">
            <w:pPr>
              <w:spacing w:line="0" w:lineRule="atLeast"/>
              <w:ind w:firstLineChars="2200" w:firstLine="484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住　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</w:p>
          <w:p w14:paraId="2514948F" w14:textId="77777777" w:rsidR="00D7643D" w:rsidRDefault="00D7643D" w:rsidP="00D57630">
            <w:pPr>
              <w:spacing w:line="0" w:lineRule="atLeast"/>
              <w:jc w:val="left"/>
              <w:rPr>
                <w:sz w:val="22"/>
              </w:rPr>
            </w:pPr>
          </w:p>
          <w:p w14:paraId="21940965" w14:textId="2230BFD8" w:rsidR="00D7643D" w:rsidRDefault="00D7643D" w:rsidP="00B32E80">
            <w:pPr>
              <w:spacing w:line="0" w:lineRule="atLeast"/>
              <w:ind w:firstLineChars="2200" w:firstLine="48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9954C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</w:p>
          <w:p w14:paraId="0B6466BB" w14:textId="0A284093" w:rsidR="003269DA" w:rsidRDefault="003269DA" w:rsidP="00D57630">
            <w:pPr>
              <w:spacing w:line="0" w:lineRule="atLeast"/>
              <w:ind w:firstLineChars="2300" w:firstLine="5060"/>
              <w:jc w:val="left"/>
              <w:rPr>
                <w:sz w:val="22"/>
              </w:rPr>
            </w:pPr>
          </w:p>
          <w:p w14:paraId="58F5D987" w14:textId="77777777" w:rsidR="00B32E80" w:rsidRDefault="00B32E80" w:rsidP="00D57630">
            <w:pPr>
              <w:spacing w:line="0" w:lineRule="atLeast"/>
              <w:ind w:firstLineChars="2300" w:firstLine="5060"/>
              <w:jc w:val="left"/>
              <w:rPr>
                <w:sz w:val="22"/>
              </w:rPr>
            </w:pPr>
          </w:p>
          <w:p w14:paraId="6D3B400E" w14:textId="1F8FC6C0" w:rsidR="00D7643D" w:rsidRPr="00D7643D" w:rsidRDefault="00D7643D" w:rsidP="003269D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別添のとおり、　　</w:t>
            </w:r>
            <w:r w:rsidR="003269D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管理に係る消防計画を作成（変更）したので届け出ます。</w:t>
            </w:r>
          </w:p>
        </w:tc>
      </w:tr>
      <w:tr w:rsidR="00D57630" w14:paraId="7D07F4F3" w14:textId="77777777" w:rsidTr="0007613A">
        <w:trPr>
          <w:trHeight w:val="972"/>
        </w:trPr>
        <w:tc>
          <w:tcPr>
            <w:tcW w:w="4230" w:type="dxa"/>
            <w:vAlign w:val="center"/>
          </w:tcPr>
          <w:p w14:paraId="6C96DA14" w14:textId="18025D57" w:rsidR="00D57630" w:rsidRDefault="00B32E80" w:rsidP="00D57630">
            <w:pPr>
              <w:spacing w:line="0" w:lineRule="atLeast"/>
              <w:ind w:firstLineChars="100" w:firstLine="210"/>
              <w:rPr>
                <w:sz w:val="22"/>
              </w:rPr>
            </w:pPr>
            <w:r w:rsidRPr="003269DA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0796B83" wp14:editId="52D60E11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-817245</wp:posOffset>
                      </wp:positionV>
                      <wp:extent cx="486410" cy="752475"/>
                      <wp:effectExtent l="0" t="0" r="0" b="9525"/>
                      <wp:wrapNone/>
                      <wp:docPr id="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752475"/>
                                <a:chOff x="4570" y="944"/>
                                <a:chExt cx="766" cy="96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944"/>
                                  <a:ext cx="766" cy="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E1E4A6" w14:textId="77777777" w:rsidR="003269DA" w:rsidRPr="003269DA" w:rsidRDefault="003269DA" w:rsidP="003269DA">
                                    <w:pPr>
                                      <w:spacing w:line="180" w:lineRule="auto"/>
                                      <w:rPr>
                                        <w:sz w:val="22"/>
                                      </w:rPr>
                                    </w:pPr>
                                    <w:r w:rsidRPr="003269DA">
                                      <w:rPr>
                                        <w:rFonts w:hint="eastAsia"/>
                                        <w:sz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ADD51C" w14:textId="77777777" w:rsidR="003269DA" w:rsidRDefault="003269DA" w:rsidP="003269DA">
                                    <w:pPr>
                                      <w:spacing w:line="180" w:lineRule="auto"/>
                                    </w:pPr>
                                    <w:bookmarkStart w:id="1" w:name="_Hlk54773540"/>
                                    <w:bookmarkStart w:id="2" w:name="_Hlk54773541"/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  <w:bookmarkEnd w:id="1"/>
                                    <w:bookmarkEnd w:id="2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796B83" id="_x0000_s1029" style="position:absolute;left:0;text-align:left;margin-left:125.5pt;margin-top:-64.35pt;width:38.3pt;height:59.25pt;z-index:251659264" coordorigin="4570,944" coordsize="766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">
                      <v:shape id="_x0000_s1030" type="#_x0000_t202" style="position:absolute;left:4570;top:944;width:766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47E1E4A6" w14:textId="77777777" w:rsidR="003269DA" w:rsidRPr="003269DA" w:rsidRDefault="003269DA" w:rsidP="003269DA">
                              <w:pPr>
                                <w:spacing w:line="180" w:lineRule="auto"/>
                                <w:rPr>
                                  <w:sz w:val="22"/>
                                </w:rPr>
                              </w:pPr>
                              <w:r w:rsidRPr="003269DA">
                                <w:rPr>
                                  <w:rFonts w:hint="eastAsia"/>
                                  <w:sz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65ADD51C" w14:textId="77777777" w:rsidR="003269DA" w:rsidRDefault="003269DA" w:rsidP="003269DA">
                              <w:pPr>
                                <w:spacing w:line="180" w:lineRule="auto"/>
                              </w:pPr>
                              <w:bookmarkStart w:id="3" w:name="_Hlk54773540"/>
                              <w:bookmarkStart w:id="4" w:name="_Hlk54773541"/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  <w:bookmarkEnd w:id="3"/>
                              <w:bookmarkEnd w:id="4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57630">
              <w:rPr>
                <w:rFonts w:hint="eastAsia"/>
                <w:sz w:val="22"/>
              </w:rPr>
              <w:t>管理権限者の氏名</w:t>
            </w:r>
          </w:p>
          <w:p w14:paraId="723929E6" w14:textId="77777777"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（法人の場合は、名称及び代表者氏名</w:t>
            </w:r>
            <w:r w:rsidR="00504AE3">
              <w:rPr>
                <w:rFonts w:hint="eastAsia"/>
                <w:sz w:val="22"/>
              </w:rPr>
              <w:t>）</w:t>
            </w:r>
          </w:p>
        </w:tc>
        <w:tc>
          <w:tcPr>
            <w:tcW w:w="5505" w:type="dxa"/>
            <w:gridSpan w:val="2"/>
            <w:vAlign w:val="center"/>
          </w:tcPr>
          <w:p w14:paraId="1609477B" w14:textId="77777777"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D57630" w14:paraId="7ADE6EA2" w14:textId="77777777" w:rsidTr="0007613A">
        <w:trPr>
          <w:trHeight w:val="1410"/>
        </w:trPr>
        <w:tc>
          <w:tcPr>
            <w:tcW w:w="4230" w:type="dxa"/>
            <w:vAlign w:val="center"/>
          </w:tcPr>
          <w:p w14:paraId="354D021E" w14:textId="77777777" w:rsidR="00D57630" w:rsidRDefault="00D57630" w:rsidP="00D57630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  <w:p w14:paraId="66570BD8" w14:textId="77777777" w:rsidR="00D57630" w:rsidRDefault="00D57630" w:rsidP="00504AE3">
            <w:pPr>
              <w:spacing w:line="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又は　　　　　　　　の所在地</w:t>
            </w:r>
          </w:p>
          <w:p w14:paraId="346E3A3B" w14:textId="77777777" w:rsidR="00D57630" w:rsidRDefault="00D57630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建築物その他の工作物</w:t>
            </w:r>
          </w:p>
        </w:tc>
        <w:tc>
          <w:tcPr>
            <w:tcW w:w="5505" w:type="dxa"/>
            <w:gridSpan w:val="2"/>
            <w:vAlign w:val="center"/>
          </w:tcPr>
          <w:p w14:paraId="03BCBE55" w14:textId="77777777"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07613A" w14:paraId="402A2694" w14:textId="77777777" w:rsidTr="0007613A">
        <w:trPr>
          <w:trHeight w:val="1696"/>
        </w:trPr>
        <w:tc>
          <w:tcPr>
            <w:tcW w:w="4230" w:type="dxa"/>
            <w:vAlign w:val="center"/>
          </w:tcPr>
          <w:p w14:paraId="4247400D" w14:textId="77777777" w:rsidR="0007613A" w:rsidRDefault="0007613A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  <w:p w14:paraId="42710EA9" w14:textId="77777777" w:rsidR="0007613A" w:rsidRDefault="0007613A" w:rsidP="00504AE3">
            <w:pPr>
              <w:spacing w:line="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又は　　　　　　　　の名称</w:t>
            </w:r>
          </w:p>
          <w:p w14:paraId="064C3E5E" w14:textId="77777777" w:rsidR="0007613A" w:rsidRDefault="0007613A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建築物その他の工作物</w:t>
            </w:r>
          </w:p>
          <w:p w14:paraId="36014EE0" w14:textId="77777777" w:rsidR="0007613A" w:rsidRPr="00FB05FE" w:rsidRDefault="0007613A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（変更の場合は、変更後の用途）</w:t>
            </w:r>
          </w:p>
        </w:tc>
        <w:tc>
          <w:tcPr>
            <w:tcW w:w="3666" w:type="dxa"/>
            <w:vAlign w:val="center"/>
          </w:tcPr>
          <w:p w14:paraId="6B3BC016" w14:textId="77777777" w:rsidR="0007613A" w:rsidRPr="00FB05FE" w:rsidRDefault="0007613A" w:rsidP="00504AE3">
            <w:pPr>
              <w:spacing w:line="0" w:lineRule="atLeast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14:paraId="6E450E97" w14:textId="77777777" w:rsidR="0007613A" w:rsidRDefault="0007613A" w:rsidP="0007613A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令別表第１</w:t>
            </w:r>
          </w:p>
          <w:p w14:paraId="6A4DA7C5" w14:textId="77777777" w:rsidR="0007613A" w:rsidRPr="00FB05FE" w:rsidRDefault="0007613A" w:rsidP="0007613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）項</w:t>
            </w:r>
          </w:p>
        </w:tc>
      </w:tr>
      <w:tr w:rsidR="00D57630" w14:paraId="6A12F858" w14:textId="77777777" w:rsidTr="0007613A">
        <w:trPr>
          <w:trHeight w:val="1115"/>
        </w:trPr>
        <w:tc>
          <w:tcPr>
            <w:tcW w:w="4230" w:type="dxa"/>
            <w:vAlign w:val="center"/>
          </w:tcPr>
          <w:p w14:paraId="2C16D8D4" w14:textId="77777777" w:rsidR="00D57630" w:rsidRDefault="00D57630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  <w:p w14:paraId="0389076C" w14:textId="77777777"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（変更の場合は、主要な変更事項）</w:t>
            </w:r>
          </w:p>
        </w:tc>
        <w:tc>
          <w:tcPr>
            <w:tcW w:w="5505" w:type="dxa"/>
            <w:gridSpan w:val="2"/>
            <w:vAlign w:val="center"/>
          </w:tcPr>
          <w:p w14:paraId="3AEE7BDF" w14:textId="77777777"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D57630" w14:paraId="319F1B1A" w14:textId="77777777" w:rsidTr="00504A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C1B" w14:textId="77777777"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67B" w14:textId="77777777" w:rsidR="00D57630" w:rsidRDefault="00504AE3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</w:tr>
      <w:tr w:rsidR="00D57630" w14:paraId="6034436E" w14:textId="77777777" w:rsidTr="005227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3AF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14:paraId="7A65E619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14:paraId="32395202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14:paraId="5C0BD331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14:paraId="4CB1EF0B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694" w14:textId="77777777" w:rsidR="00D57630" w:rsidRDefault="00D57630">
            <w:pPr>
              <w:widowControl/>
              <w:jc w:val="left"/>
              <w:rPr>
                <w:sz w:val="22"/>
              </w:rPr>
            </w:pPr>
          </w:p>
          <w:p w14:paraId="7D0266F2" w14:textId="77777777"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500BB3FE" w14:textId="64212420" w:rsidR="00D7643D" w:rsidRDefault="009954CF" w:rsidP="009954CF">
      <w:pPr>
        <w:spacing w:line="0" w:lineRule="atLeast"/>
        <w:ind w:leftChars="-270" w:left="-567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F2603" wp14:editId="05869B42">
                <wp:simplePos x="0" y="0"/>
                <wp:positionH relativeFrom="column">
                  <wp:posOffset>243840</wp:posOffset>
                </wp:positionH>
                <wp:positionV relativeFrom="paragraph">
                  <wp:posOffset>181610</wp:posOffset>
                </wp:positionV>
                <wp:extent cx="486410" cy="39052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4F84C" w14:textId="77777777" w:rsidR="009954CF" w:rsidRPr="003269DA" w:rsidRDefault="009954CF" w:rsidP="009954CF">
                            <w:pPr>
                              <w:spacing w:line="180" w:lineRule="auto"/>
                              <w:rPr>
                                <w:sz w:val="22"/>
                              </w:rPr>
                            </w:pPr>
                            <w:r w:rsidRPr="003269DA">
                              <w:rPr>
                                <w:rFonts w:hint="eastAsia"/>
                                <w:sz w:val="22"/>
                              </w:rPr>
                              <w:t>防火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2603" id="テキスト ボックス 2" o:spid="_x0000_s1032" type="#_x0000_t202" style="position:absolute;left:0;text-align:left;margin-left:19.2pt;margin-top:14.3pt;width:38.3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" filled="f" stroked="f">
                <v:textbox>
                  <w:txbxContent>
                    <w:p w14:paraId="2604F84C" w14:textId="77777777" w:rsidR="009954CF" w:rsidRPr="003269DA" w:rsidRDefault="009954CF" w:rsidP="009954CF">
                      <w:pPr>
                        <w:spacing w:line="180" w:lineRule="auto"/>
                        <w:rPr>
                          <w:sz w:val="22"/>
                        </w:rPr>
                      </w:pPr>
                      <w:r w:rsidRPr="003269DA">
                        <w:rPr>
                          <w:rFonts w:hint="eastAsia"/>
                          <w:sz w:val="22"/>
                        </w:rPr>
                        <w:t>防火</w:t>
                      </w:r>
                    </w:p>
                  </w:txbxContent>
                </v:textbox>
              </v:shape>
            </w:pict>
          </mc:Fallback>
        </mc:AlternateContent>
      </w:r>
      <w:r w:rsidR="0007613A">
        <w:rPr>
          <w:rFonts w:hint="eastAsia"/>
          <w:sz w:val="22"/>
        </w:rPr>
        <w:t>備考　１　この用紙の大きさは、日本産業規格A４とすること。</w:t>
      </w:r>
    </w:p>
    <w:p w14:paraId="6C04F9BA" w14:textId="28B5DE62" w:rsidR="0007613A" w:rsidRDefault="0007613A" w:rsidP="009954CF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15ED4856" w14:textId="5ACE5089" w:rsidR="0007613A" w:rsidRDefault="009954CF" w:rsidP="009954CF">
      <w:pPr>
        <w:spacing w:line="0" w:lineRule="atLeast"/>
        <w:ind w:leftChars="-270" w:left="-567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47F19" wp14:editId="5AFBCD52">
                <wp:simplePos x="0" y="0"/>
                <wp:positionH relativeFrom="column">
                  <wp:posOffset>247650</wp:posOffset>
                </wp:positionH>
                <wp:positionV relativeFrom="paragraph">
                  <wp:posOffset>152400</wp:posOffset>
                </wp:positionV>
                <wp:extent cx="486410" cy="385566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385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D649A" w14:textId="77777777" w:rsidR="009954CF" w:rsidRDefault="009954CF" w:rsidP="009954CF">
                            <w:pPr>
                              <w:spacing w:line="180" w:lineRule="auto"/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47F19" id="_x0000_s1033" type="#_x0000_t202" style="position:absolute;left:0;text-align:left;margin-left:19.5pt;margin-top:12pt;width:38.3pt;height:3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" filled="f" stroked="f">
                <v:textbox>
                  <w:txbxContent>
                    <w:p w14:paraId="42DD649A" w14:textId="77777777" w:rsidR="009954CF" w:rsidRDefault="009954CF" w:rsidP="009954CF">
                      <w:pPr>
                        <w:spacing w:line="180" w:lineRule="auto"/>
                      </w:pPr>
                      <w:r>
                        <w:rPr>
                          <w:rFonts w:hint="eastAsia"/>
                        </w:rPr>
                        <w:t>防災</w:t>
                      </w:r>
                    </w:p>
                  </w:txbxContent>
                </v:textbox>
              </v:shape>
            </w:pict>
          </mc:Fallback>
        </mc:AlternateContent>
      </w:r>
      <w:r w:rsidR="0007613A">
        <w:rPr>
          <w:rFonts w:hint="eastAsia"/>
          <w:sz w:val="22"/>
        </w:rPr>
        <w:t xml:space="preserve">　　　２　　　　の横書きの文字については、該当しない文字を横線で消すこと。</w:t>
      </w:r>
    </w:p>
    <w:p w14:paraId="4AFCD725" w14:textId="196FB14F" w:rsidR="0007613A" w:rsidRDefault="0007613A" w:rsidP="009954CF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60D6805B" w14:textId="77777777" w:rsidR="0007613A" w:rsidRPr="00D7643D" w:rsidRDefault="0007613A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 xml:space="preserve">　　　３　※印の欄は記入しないこと。</w:t>
      </w:r>
    </w:p>
    <w:sectPr w:rsidR="0007613A" w:rsidRPr="00D7643D" w:rsidSect="0007613A">
      <w:pgSz w:w="11906" w:h="16838"/>
      <w:pgMar w:top="42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EDFEE" w14:textId="77777777" w:rsidR="002C4A82" w:rsidRDefault="002C4A82" w:rsidP="0007613A">
      <w:r>
        <w:separator/>
      </w:r>
    </w:p>
  </w:endnote>
  <w:endnote w:type="continuationSeparator" w:id="0">
    <w:p w14:paraId="0D05277B" w14:textId="77777777" w:rsidR="002C4A82" w:rsidRDefault="002C4A82" w:rsidP="000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418F7" w14:textId="77777777" w:rsidR="002C4A82" w:rsidRDefault="002C4A82" w:rsidP="0007613A">
      <w:r>
        <w:separator/>
      </w:r>
    </w:p>
  </w:footnote>
  <w:footnote w:type="continuationSeparator" w:id="0">
    <w:p w14:paraId="77130B94" w14:textId="77777777" w:rsidR="002C4A82" w:rsidRDefault="002C4A82" w:rsidP="0007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D"/>
    <w:rsid w:val="0007613A"/>
    <w:rsid w:val="002C4A82"/>
    <w:rsid w:val="003263E8"/>
    <w:rsid w:val="003269DA"/>
    <w:rsid w:val="004A54CE"/>
    <w:rsid w:val="00504AE3"/>
    <w:rsid w:val="0052274E"/>
    <w:rsid w:val="005B29D7"/>
    <w:rsid w:val="00894F2E"/>
    <w:rsid w:val="009954CF"/>
    <w:rsid w:val="00A73ADA"/>
    <w:rsid w:val="00B32E80"/>
    <w:rsid w:val="00D57630"/>
    <w:rsid w:val="00D7643D"/>
    <w:rsid w:val="00DE7DEE"/>
    <w:rsid w:val="00E31895"/>
    <w:rsid w:val="00E53854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673DE"/>
  <w15:chartTrackingRefBased/>
  <w15:docId w15:val="{243C15BC-9DB1-4F00-995A-2ED11FC3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13A"/>
  </w:style>
  <w:style w:type="paragraph" w:styleId="a5">
    <w:name w:val="footer"/>
    <w:basedOn w:val="a"/>
    <w:link w:val="a6"/>
    <w:uiPriority w:val="99"/>
    <w:unhideWhenUsed/>
    <w:rsid w:val="00076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dc:description/>
  <cp:lastModifiedBy>中芸広域連合消防本部</cp:lastModifiedBy>
  <cp:revision>2</cp:revision>
  <dcterms:created xsi:type="dcterms:W3CDTF">2021-01-26T00:16:00Z</dcterms:created>
  <dcterms:modified xsi:type="dcterms:W3CDTF">2021-01-26T00:16:00Z</dcterms:modified>
</cp:coreProperties>
</file>