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41825" w14:textId="77777777" w:rsidR="00594B7D" w:rsidRDefault="00E31769" w:rsidP="00AA4208">
      <w:pPr>
        <w:adjustRightInd/>
        <w:rPr>
          <w:rFonts w:hAnsi="Times New Roman" w:cs="Times New Roman"/>
          <w:spacing w:val="6"/>
        </w:rPr>
      </w:pPr>
      <w:r>
        <w:rPr>
          <w:rFonts w:hint="eastAsia"/>
          <w:spacing w:val="-14"/>
          <w:sz w:val="18"/>
          <w:szCs w:val="18"/>
        </w:rPr>
        <w:t>火災予防査察規程－第３号様</w:t>
      </w:r>
      <w:r>
        <w:rPr>
          <w:rFonts w:hint="eastAsia"/>
          <w:spacing w:val="-18"/>
          <w:sz w:val="18"/>
          <w:szCs w:val="18"/>
        </w:rPr>
        <w:t>式（第１７条関係</w:t>
      </w:r>
      <w:r>
        <w:rPr>
          <w:rFonts w:hint="eastAsia"/>
          <w:spacing w:val="-2"/>
          <w:sz w:val="18"/>
          <w:szCs w:val="18"/>
        </w:rPr>
        <w:t>）</w:t>
      </w:r>
    </w:p>
    <w:p w14:paraId="0B3F011C" w14:textId="77777777" w:rsidR="00594B7D" w:rsidRDefault="00E31769" w:rsidP="00AA4208">
      <w:pPr>
        <w:adjustRightInd/>
        <w:jc w:val="center"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2"/>
          <w:sz w:val="34"/>
          <w:szCs w:val="34"/>
        </w:rPr>
        <w:instrText>改善（計画）報告書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"/>
        <w:gridCol w:w="1511"/>
        <w:gridCol w:w="2644"/>
        <w:gridCol w:w="2519"/>
        <w:gridCol w:w="1889"/>
      </w:tblGrid>
      <w:tr w:rsidR="00594B7D" w14:paraId="7ACFFEC7" w14:textId="77777777">
        <w:tc>
          <w:tcPr>
            <w:tcW w:w="94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1A5575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C4D2B85" w14:textId="29F6BE32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1153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153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153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078B41C5" w14:textId="235DB470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中芸広域連合消防本部</w:t>
            </w:r>
          </w:p>
          <w:p w14:paraId="0466DBBE" w14:textId="741AF446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消防長</w:t>
            </w:r>
            <w:r>
              <w:t xml:space="preserve">  </w:t>
            </w:r>
            <w:r w:rsidR="00071A6A"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様</w:t>
            </w:r>
          </w:p>
          <w:p w14:paraId="7908ABD6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CB52A33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D20D14D" w14:textId="77777777" w:rsidR="00594B7D" w:rsidRDefault="00E31769" w:rsidP="009C60D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所在地</w:t>
            </w:r>
          </w:p>
          <w:p w14:paraId="5F0A4A97" w14:textId="77777777" w:rsidR="00594B7D" w:rsidRDefault="00E31769" w:rsidP="009C60D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名　称</w:t>
            </w:r>
          </w:p>
          <w:p w14:paraId="28DC77F8" w14:textId="77777777" w:rsidR="00594B7D" w:rsidRDefault="00E31769" w:rsidP="009C60D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電　話</w:t>
            </w:r>
          </w:p>
          <w:p w14:paraId="2CF33B43" w14:textId="33B18D3D" w:rsidR="00594B7D" w:rsidRDefault="00E31769" w:rsidP="009C60D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責任者職・氏名</w:t>
            </w:r>
          </w:p>
          <w:p w14:paraId="0A354ED6" w14:textId="5DBF5E73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A1E24E2" w14:textId="65EC9AD0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担当者職・氏名</w:t>
            </w:r>
          </w:p>
          <w:p w14:paraId="29D39FBD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6A3EDDA" w14:textId="77777777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令和　　年　　月　　日立入検査時に指導された事項については、下記のとおり改善（計画）いたします。</w:t>
            </w:r>
          </w:p>
          <w:p w14:paraId="49E89604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94B7D" w14:paraId="3F8B1701" w14:textId="77777777">
        <w:tc>
          <w:tcPr>
            <w:tcW w:w="8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6E04A4" w14:textId="77777777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D43B" w14:textId="77777777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指導事項・不備欠陥場所・設備等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AE4D" w14:textId="77777777" w:rsidR="00594B7D" w:rsidRDefault="00E31769" w:rsidP="007703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改善（予定）年月日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B1BC20" w14:textId="77777777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摘　　　要</w:t>
            </w:r>
          </w:p>
        </w:tc>
      </w:tr>
      <w:tr w:rsidR="00594B7D" w14:paraId="4053D44D" w14:textId="77777777">
        <w:tc>
          <w:tcPr>
            <w:tcW w:w="88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5FE531C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C73988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F6E083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30FCDB7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94B7D" w14:paraId="5A2724DF" w14:textId="77777777">
        <w:tc>
          <w:tcPr>
            <w:tcW w:w="88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6B045A53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09FF84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9C2B05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D2B1DE8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94B7D" w14:paraId="0E6C1997" w14:textId="77777777">
        <w:tc>
          <w:tcPr>
            <w:tcW w:w="88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ABE65D1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54BE7E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1CD11E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F8F7AF1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94B7D" w14:paraId="14A45805" w14:textId="77777777">
        <w:tc>
          <w:tcPr>
            <w:tcW w:w="88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641E6582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291A25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DCE931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1EAB812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94B7D" w14:paraId="6448FF3E" w14:textId="77777777">
        <w:tc>
          <w:tcPr>
            <w:tcW w:w="88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7FD1643F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FFBA14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92480A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DE27902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94B7D" w14:paraId="0BD82B9D" w14:textId="77777777">
        <w:tc>
          <w:tcPr>
            <w:tcW w:w="88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F74CC3B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CBE40E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F8A0CA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33D2598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94B7D" w14:paraId="639DA3C4" w14:textId="77777777">
        <w:tc>
          <w:tcPr>
            <w:tcW w:w="88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0DCF04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A5E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1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232F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8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A3B683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94B7D" w14:paraId="546063EB" w14:textId="77777777">
        <w:tc>
          <w:tcPr>
            <w:tcW w:w="88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1A090C9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7DF4F26" w14:textId="77777777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備</w:t>
            </w:r>
          </w:p>
          <w:p w14:paraId="4CEC66BB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42DEC93" w14:textId="77777777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考</w:t>
            </w:r>
          </w:p>
          <w:p w14:paraId="10D998AD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6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06C2CD17" w14:textId="77777777" w:rsidR="00594B7D" w:rsidRDefault="00E317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改善されるまでの間の事故防止対策を具体的に記入して下さい。</w:t>
            </w:r>
          </w:p>
          <w:p w14:paraId="7A428D38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630A171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2AE4EE1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414FDFC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94B7D" w14:paraId="3FF2D9B2" w14:textId="77777777" w:rsidTr="00AA4208">
        <w:trPr>
          <w:trHeight w:val="395"/>
        </w:trPr>
        <w:tc>
          <w:tcPr>
            <w:tcW w:w="2393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E1E6" w14:textId="1EC67ACC" w:rsidR="00594B7D" w:rsidRDefault="00770373" w:rsidP="00AA4208">
            <w:pPr>
              <w:suppressAutoHyphens/>
              <w:kinsoku w:val="0"/>
              <w:autoSpaceDE w:val="0"/>
              <w:autoSpaceDN w:val="0"/>
              <w:spacing w:line="2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14"/>
              </w:rPr>
              <w:t>受付</w:t>
            </w:r>
          </w:p>
        </w:tc>
        <w:tc>
          <w:tcPr>
            <w:tcW w:w="70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10DCC9" w14:textId="14C755AE" w:rsidR="00594B7D" w:rsidRDefault="00770373" w:rsidP="00AA4208">
            <w:pPr>
              <w:suppressAutoHyphens/>
              <w:kinsoku w:val="0"/>
              <w:autoSpaceDE w:val="0"/>
              <w:autoSpaceDN w:val="0"/>
              <w:spacing w:line="2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経過欄</w:t>
            </w:r>
          </w:p>
        </w:tc>
      </w:tr>
      <w:tr w:rsidR="00594B7D" w14:paraId="3720B143" w14:textId="77777777" w:rsidTr="00770373">
        <w:trPr>
          <w:trHeight w:val="1689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9650DD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BA907E6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EA0E5AF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D985053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4E739E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7B64AB7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75D31EA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D5092E9" w14:textId="77777777" w:rsidR="00594B7D" w:rsidRDefault="00594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7C3D2F27" w14:textId="77777777" w:rsidR="00E31769" w:rsidRDefault="00E31769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※　この報告書は受け取ってから２０日以内に報告して下さい。</w:t>
      </w:r>
    </w:p>
    <w:sectPr w:rsidR="00E31769" w:rsidSect="00AA4208">
      <w:type w:val="continuous"/>
      <w:pgSz w:w="11906" w:h="16838"/>
      <w:pgMar w:top="1276" w:right="1168" w:bottom="1418" w:left="1168" w:header="720" w:footer="720" w:gutter="0"/>
      <w:pgNumType w:start="1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79625" w14:textId="77777777" w:rsidR="00CE6545" w:rsidRDefault="00CE6545">
      <w:r>
        <w:separator/>
      </w:r>
    </w:p>
  </w:endnote>
  <w:endnote w:type="continuationSeparator" w:id="0">
    <w:p w14:paraId="3344C60B" w14:textId="77777777" w:rsidR="00CE6545" w:rsidRDefault="00CE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6E0DC" w14:textId="77777777" w:rsidR="00CE6545" w:rsidRDefault="00CE65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34D14E" w14:textId="77777777" w:rsidR="00CE6545" w:rsidRDefault="00CE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006"/>
  <w:hyphenationZone w:val="0"/>
  <w:drawingGridHorizontalSpacing w:val="2457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73"/>
    <w:rsid w:val="00071A6A"/>
    <w:rsid w:val="0011531F"/>
    <w:rsid w:val="00594B7D"/>
    <w:rsid w:val="00770373"/>
    <w:rsid w:val="009C60D2"/>
    <w:rsid w:val="00AA4208"/>
    <w:rsid w:val="00CE6545"/>
    <w:rsid w:val="00E3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FF1FD"/>
  <w14:defaultImageDpi w14:val="0"/>
  <w15:docId w15:val="{C40F83B1-A4B5-48B4-B41D-4B2D8925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中芸消防本部</dc:creator>
  <cp:keywords/>
  <dc:description/>
  <cp:lastModifiedBy>中芸広域連合消防本部</cp:lastModifiedBy>
  <cp:revision>2</cp:revision>
  <cp:lastPrinted>2019-11-06T08:36:00Z</cp:lastPrinted>
  <dcterms:created xsi:type="dcterms:W3CDTF">2021-06-14T04:58:00Z</dcterms:created>
  <dcterms:modified xsi:type="dcterms:W3CDTF">2021-06-14T04:58:00Z</dcterms:modified>
</cp:coreProperties>
</file>